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6" w:rsidRDefault="00455FC6" w:rsidP="00455FC6">
      <w:r>
        <w:t>The Madison Parish Port Commission met in a regular session on Tuesday, October 15, 2019 at the Madison Parish Port Commission Office.  The meeting was called to order by Chairman Frazier and a roll call was taken as follows:</w:t>
      </w:r>
    </w:p>
    <w:p w:rsidR="00455FC6" w:rsidRDefault="00455FC6" w:rsidP="00455FC6"/>
    <w:p w:rsidR="00455FC6" w:rsidRDefault="00455FC6" w:rsidP="00455FC6">
      <w:pPr>
        <w:tabs>
          <w:tab w:val="left" w:pos="-1440"/>
        </w:tabs>
        <w:ind w:left="3600" w:hanging="2880"/>
      </w:pPr>
      <w:r>
        <w:t>Commissioners present:         Donald Frazier,</w:t>
      </w:r>
      <w:r w:rsidR="008947B5" w:rsidRPr="008947B5">
        <w:t xml:space="preserve"> </w:t>
      </w:r>
      <w:r w:rsidR="008947B5">
        <w:t>Charles Vining, Robert Charles Brown Isaiah Ross and</w:t>
      </w:r>
      <w:r>
        <w:t xml:space="preserve"> Jim Tucker </w:t>
      </w:r>
    </w:p>
    <w:p w:rsidR="00455FC6" w:rsidRDefault="00455FC6" w:rsidP="00455FC6">
      <w:pPr>
        <w:tabs>
          <w:tab w:val="left" w:pos="-1440"/>
        </w:tabs>
      </w:pPr>
    </w:p>
    <w:p w:rsidR="00455FC6" w:rsidRDefault="00455FC6" w:rsidP="00455FC6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8947B5">
        <w:t>Latasha Griffin</w:t>
      </w:r>
      <w:r>
        <w:t xml:space="preserve"> and Harold Allen</w:t>
      </w:r>
    </w:p>
    <w:p w:rsidR="00455FC6" w:rsidRDefault="00455FC6" w:rsidP="00455FC6">
      <w:pPr>
        <w:tabs>
          <w:tab w:val="left" w:pos="-1440"/>
        </w:tabs>
        <w:ind w:left="3600" w:hanging="2880"/>
      </w:pPr>
    </w:p>
    <w:p w:rsidR="00455FC6" w:rsidRDefault="00455FC6" w:rsidP="00455FC6">
      <w:pPr>
        <w:tabs>
          <w:tab w:val="left" w:pos="-1440"/>
        </w:tabs>
        <w:ind w:left="3600" w:hanging="2880"/>
      </w:pPr>
      <w:r>
        <w:t>Other members present:         Patrick Terry Murphy, Executive Director &amp; Kimmeka Epps, Secretary/Treasurer</w:t>
      </w:r>
    </w:p>
    <w:p w:rsidR="00455FC6" w:rsidRDefault="00455FC6" w:rsidP="00455FC6">
      <w:pPr>
        <w:tabs>
          <w:tab w:val="left" w:pos="-1440"/>
        </w:tabs>
        <w:ind w:left="3600" w:hanging="2880"/>
      </w:pPr>
    </w:p>
    <w:p w:rsidR="00455FC6" w:rsidRDefault="00455FC6" w:rsidP="00455FC6">
      <w:pPr>
        <w:tabs>
          <w:tab w:val="left" w:pos="-1440"/>
        </w:tabs>
        <w:ind w:left="3600" w:hanging="2880"/>
      </w:pPr>
      <w:r>
        <w:t>Visitors:</w:t>
      </w:r>
      <w:r>
        <w:tab/>
        <w:t>None</w:t>
      </w:r>
    </w:p>
    <w:p w:rsidR="00455FC6" w:rsidRDefault="00455FC6" w:rsidP="00455FC6">
      <w:pPr>
        <w:tabs>
          <w:tab w:val="left" w:pos="-1440"/>
        </w:tabs>
      </w:pPr>
    </w:p>
    <w:p w:rsidR="00455FC6" w:rsidRDefault="00455FC6" w:rsidP="00455FC6">
      <w:pPr>
        <w:tabs>
          <w:tab w:val="left" w:pos="-1440"/>
        </w:tabs>
      </w:pPr>
    </w:p>
    <w:p w:rsidR="00455FC6" w:rsidRDefault="00455FC6" w:rsidP="00455FC6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</w:t>
      </w:r>
      <w:r w:rsidR="008947B5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</w:t>
      </w:r>
      <w:r w:rsidR="008947B5">
        <w:rPr>
          <w:sz w:val="23"/>
          <w:szCs w:val="23"/>
        </w:rPr>
        <w:t>nd seconded by Commissioner Tucker</w:t>
      </w:r>
      <w:r>
        <w:rPr>
          <w:sz w:val="23"/>
          <w:szCs w:val="23"/>
        </w:rPr>
        <w:t xml:space="preserve">, on approving the previous meeting minutes on </w:t>
      </w:r>
      <w:r>
        <w:t xml:space="preserve">Tuesday, </w:t>
      </w:r>
      <w:r w:rsidR="008947B5">
        <w:t>August 27</w:t>
      </w:r>
      <w:r>
        <w:t xml:space="preserve">, 2019. </w:t>
      </w:r>
      <w:r>
        <w:rPr>
          <w:sz w:val="23"/>
          <w:szCs w:val="23"/>
        </w:rPr>
        <w:t>The minutes were approved with no necessary corrections. Motion carried unanimously.</w:t>
      </w:r>
    </w:p>
    <w:p w:rsidR="00455FC6" w:rsidRDefault="00455FC6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t xml:space="preserve">Secretary Epps </w:t>
      </w:r>
      <w:r w:rsidR="00CC2BA9">
        <w:rPr>
          <w:sz w:val="23"/>
          <w:szCs w:val="23"/>
        </w:rPr>
        <w:t xml:space="preserve">requested an amendment to the agenda.  Epps </w:t>
      </w:r>
      <w:r w:rsidR="007F1094">
        <w:rPr>
          <w:sz w:val="23"/>
          <w:szCs w:val="23"/>
        </w:rPr>
        <w:t>suggested to</w:t>
      </w:r>
      <w:r w:rsidR="00D21DEA">
        <w:rPr>
          <w:sz w:val="23"/>
          <w:szCs w:val="23"/>
        </w:rPr>
        <w:t xml:space="preserve"> </w:t>
      </w:r>
      <w:r w:rsidR="007F1094">
        <w:rPr>
          <w:sz w:val="23"/>
          <w:szCs w:val="23"/>
        </w:rPr>
        <w:t xml:space="preserve">the board </w:t>
      </w:r>
      <w:r w:rsidR="005347CB">
        <w:rPr>
          <w:sz w:val="23"/>
          <w:szCs w:val="23"/>
        </w:rPr>
        <w:t>on</w:t>
      </w:r>
      <w:r w:rsidR="00113B2E">
        <w:rPr>
          <w:sz w:val="23"/>
          <w:szCs w:val="23"/>
        </w:rPr>
        <w:t xml:space="preserve"> </w:t>
      </w:r>
      <w:r w:rsidR="005347CB">
        <w:rPr>
          <w:sz w:val="23"/>
          <w:szCs w:val="23"/>
        </w:rPr>
        <w:t>moving</w:t>
      </w:r>
      <w:r w:rsidR="00CC2BA9">
        <w:rPr>
          <w:sz w:val="23"/>
          <w:szCs w:val="23"/>
        </w:rPr>
        <w:t xml:space="preserve"> item</w:t>
      </w:r>
      <w:r w:rsidR="00FF6656">
        <w:rPr>
          <w:sz w:val="23"/>
          <w:szCs w:val="23"/>
        </w:rPr>
        <w:t>s</w:t>
      </w:r>
      <w:r w:rsidR="005B132A">
        <w:rPr>
          <w:sz w:val="23"/>
          <w:szCs w:val="23"/>
        </w:rPr>
        <w:t xml:space="preserve"> c</w:t>
      </w:r>
      <w:r w:rsidR="00113B2E">
        <w:rPr>
          <w:sz w:val="23"/>
          <w:szCs w:val="23"/>
        </w:rPr>
        <w:t xml:space="preserve"> &amp; f. </w:t>
      </w:r>
      <w:r w:rsidR="00CC2BA9">
        <w:rPr>
          <w:sz w:val="23"/>
          <w:szCs w:val="23"/>
        </w:rPr>
        <w:t xml:space="preserve"> (</w:t>
      </w:r>
      <w:r w:rsidR="005347CB">
        <w:rPr>
          <w:sz w:val="23"/>
          <w:szCs w:val="23"/>
        </w:rPr>
        <w:t xml:space="preserve">Resolution approving the CEA between LED &amp; MPP &amp; </w:t>
      </w:r>
      <w:r w:rsidR="00CC2BA9">
        <w:rPr>
          <w:sz w:val="23"/>
          <w:szCs w:val="23"/>
        </w:rPr>
        <w:t>Discussi</w:t>
      </w:r>
      <w:r w:rsidR="005347CB">
        <w:rPr>
          <w:sz w:val="23"/>
          <w:szCs w:val="23"/>
        </w:rPr>
        <w:t>on of Natural Gas improvements</w:t>
      </w:r>
      <w:r w:rsidR="00FF6656">
        <w:rPr>
          <w:sz w:val="23"/>
          <w:szCs w:val="23"/>
        </w:rPr>
        <w:t xml:space="preserve">) </w:t>
      </w:r>
      <w:r w:rsidR="005347CB">
        <w:rPr>
          <w:sz w:val="23"/>
          <w:szCs w:val="23"/>
        </w:rPr>
        <w:t>to executive session.</w:t>
      </w:r>
      <w:r w:rsidR="00FF6656">
        <w:rPr>
          <w:sz w:val="23"/>
          <w:szCs w:val="23"/>
        </w:rPr>
        <w:t xml:space="preserve"> Items </w:t>
      </w:r>
      <w:r w:rsidR="005347CB">
        <w:rPr>
          <w:sz w:val="23"/>
          <w:szCs w:val="23"/>
        </w:rPr>
        <w:t>c</w:t>
      </w:r>
      <w:r w:rsidR="00FF6656">
        <w:rPr>
          <w:sz w:val="23"/>
          <w:szCs w:val="23"/>
        </w:rPr>
        <w:t xml:space="preserve"> &amp; f</w:t>
      </w:r>
      <w:r w:rsidR="00CC2BA9">
        <w:rPr>
          <w:sz w:val="23"/>
          <w:szCs w:val="23"/>
        </w:rPr>
        <w:t xml:space="preserve"> discussion</w:t>
      </w:r>
      <w:r w:rsidR="00FF6656">
        <w:rPr>
          <w:sz w:val="23"/>
          <w:szCs w:val="23"/>
        </w:rPr>
        <w:t>s</w:t>
      </w:r>
      <w:r w:rsidR="00CC2BA9">
        <w:rPr>
          <w:sz w:val="23"/>
          <w:szCs w:val="23"/>
        </w:rPr>
        <w:t xml:space="preserve"> will take place in Executive Session.  The board approved the amendment.</w:t>
      </w:r>
    </w:p>
    <w:p w:rsidR="00CC2BA9" w:rsidRDefault="00CC2BA9" w:rsidP="00455FC6">
      <w:pPr>
        <w:rPr>
          <w:sz w:val="23"/>
          <w:szCs w:val="23"/>
        </w:rPr>
      </w:pPr>
    </w:p>
    <w:p w:rsidR="00CC2BA9" w:rsidRDefault="00CC2BA9" w:rsidP="00CC2BA9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Tucker, </w:t>
      </w:r>
      <w:r w:rsidR="003F473B">
        <w:rPr>
          <w:sz w:val="23"/>
          <w:szCs w:val="23"/>
        </w:rPr>
        <w:t>to allow the amendment suggested of the Secretary-Treasurer.  Motion carried unanimously.</w:t>
      </w:r>
    </w:p>
    <w:p w:rsidR="00CC2BA9" w:rsidRDefault="00CC2BA9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5F3FEB">
        <w:rPr>
          <w:sz w:val="23"/>
          <w:szCs w:val="23"/>
        </w:rPr>
        <w:t>ion given by Commissioner Vining</w:t>
      </w:r>
      <w:r w:rsidRPr="00021204">
        <w:rPr>
          <w:sz w:val="23"/>
          <w:szCs w:val="23"/>
        </w:rPr>
        <w:t xml:space="preserve"> and seconded by Commissioner</w:t>
      </w:r>
      <w:r w:rsidR="005F3FEB">
        <w:rPr>
          <w:sz w:val="23"/>
          <w:szCs w:val="23"/>
        </w:rPr>
        <w:t xml:space="preserve"> Tucker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FF6656" w:rsidRDefault="00FF6656" w:rsidP="00455FC6">
      <w:pPr>
        <w:rPr>
          <w:sz w:val="23"/>
          <w:szCs w:val="23"/>
        </w:rPr>
      </w:pPr>
    </w:p>
    <w:p w:rsidR="00FF6656" w:rsidRDefault="00FF6656" w:rsidP="00455FC6">
      <w:pPr>
        <w:rPr>
          <w:sz w:val="23"/>
          <w:szCs w:val="23"/>
        </w:rPr>
      </w:pPr>
      <w:r>
        <w:rPr>
          <w:sz w:val="23"/>
          <w:szCs w:val="23"/>
        </w:rPr>
        <w:t xml:space="preserve">Secretary Epps informed the board of the need to approve a resolution </w:t>
      </w:r>
      <w:r w:rsidR="00576F5B">
        <w:rPr>
          <w:sz w:val="23"/>
          <w:szCs w:val="23"/>
        </w:rPr>
        <w:t xml:space="preserve">modifying the date on funds available for Project # </w:t>
      </w:r>
      <w:r w:rsidR="00576F5B" w:rsidRPr="00576F5B">
        <w:rPr>
          <w:sz w:val="23"/>
          <w:szCs w:val="23"/>
        </w:rPr>
        <w:t>36-P14-08b-02</w:t>
      </w:r>
      <w:r w:rsidR="00576F5B">
        <w:rPr>
          <w:sz w:val="23"/>
          <w:szCs w:val="23"/>
        </w:rPr>
        <w:t xml:space="preserve"> and another one authorizing the Executive Director to sign off on</w:t>
      </w:r>
      <w:r w:rsidR="00B73A4E">
        <w:rPr>
          <w:sz w:val="23"/>
          <w:szCs w:val="23"/>
        </w:rPr>
        <w:t xml:space="preserve"> documents associated with</w:t>
      </w:r>
      <w:r w:rsidR="00576F5B">
        <w:rPr>
          <w:sz w:val="23"/>
          <w:szCs w:val="23"/>
        </w:rPr>
        <w:t xml:space="preserve"> Project # </w:t>
      </w:r>
      <w:r w:rsidR="00576F5B" w:rsidRPr="00576F5B">
        <w:rPr>
          <w:sz w:val="23"/>
          <w:szCs w:val="23"/>
        </w:rPr>
        <w:t>36-P14-08b-02</w:t>
      </w:r>
      <w:r w:rsidR="00576F5B">
        <w:rPr>
          <w:sz w:val="23"/>
          <w:szCs w:val="23"/>
        </w:rPr>
        <w:t>.</w:t>
      </w:r>
    </w:p>
    <w:p w:rsidR="00B73A4E" w:rsidRDefault="00B73A4E" w:rsidP="00455FC6">
      <w:pPr>
        <w:rPr>
          <w:sz w:val="23"/>
          <w:szCs w:val="23"/>
        </w:rPr>
      </w:pPr>
    </w:p>
    <w:p w:rsidR="00B73A4E" w:rsidRDefault="00B73A4E" w:rsidP="00B73A4E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:rsidR="00B73A4E" w:rsidRDefault="00B73A4E" w:rsidP="00B73A4E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B73A4E" w:rsidRDefault="00B73A4E" w:rsidP="00B73A4E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B73A4E" w:rsidRDefault="00B73A4E" w:rsidP="00B73A4E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3E439F" w:rsidRDefault="003E439F" w:rsidP="00B73A4E">
      <w:pPr>
        <w:rPr>
          <w:sz w:val="23"/>
          <w:szCs w:val="23"/>
        </w:rPr>
      </w:pPr>
    </w:p>
    <w:p w:rsidR="003E439F" w:rsidRDefault="003E439F" w:rsidP="00B73A4E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Tucker, </w:t>
      </w:r>
      <w:r>
        <w:rPr>
          <w:sz w:val="23"/>
          <w:szCs w:val="23"/>
        </w:rPr>
        <w:t xml:space="preserve">to approve a resolution of funds availability by </w:t>
      </w:r>
      <w:r w:rsidR="00113B2E">
        <w:rPr>
          <w:sz w:val="23"/>
          <w:szCs w:val="23"/>
        </w:rPr>
        <w:t>modifying</w:t>
      </w:r>
      <w:r>
        <w:rPr>
          <w:sz w:val="23"/>
          <w:szCs w:val="23"/>
        </w:rPr>
        <w:t xml:space="preserve"> the date</w:t>
      </w:r>
      <w:r w:rsidR="00113B2E">
        <w:rPr>
          <w:sz w:val="23"/>
          <w:szCs w:val="23"/>
        </w:rPr>
        <w:t xml:space="preserve"> of the previous resolution</w:t>
      </w:r>
      <w:r>
        <w:rPr>
          <w:sz w:val="23"/>
          <w:szCs w:val="23"/>
        </w:rPr>
        <w:t xml:space="preserve"> and allowing the Executive Director to be the designated signee on the Project #36-P14-08b-02</w:t>
      </w:r>
      <w:r>
        <w:rPr>
          <w:sz w:val="23"/>
          <w:szCs w:val="23"/>
        </w:rPr>
        <w:t xml:space="preserve">  Motion carried unanimously</w:t>
      </w:r>
      <w:r w:rsidR="00113B2E">
        <w:rPr>
          <w:sz w:val="23"/>
          <w:szCs w:val="23"/>
        </w:rPr>
        <w:t>.</w:t>
      </w:r>
    </w:p>
    <w:p w:rsidR="00B73A4E" w:rsidRDefault="00B73A4E" w:rsidP="00455FC6">
      <w:pPr>
        <w:rPr>
          <w:sz w:val="23"/>
          <w:szCs w:val="23"/>
        </w:rPr>
      </w:pPr>
    </w:p>
    <w:p w:rsidR="00B73A4E" w:rsidRDefault="00B73A4E" w:rsidP="00455FC6">
      <w:pPr>
        <w:rPr>
          <w:sz w:val="23"/>
          <w:szCs w:val="23"/>
        </w:rPr>
      </w:pPr>
      <w:r>
        <w:rPr>
          <w:sz w:val="23"/>
          <w:szCs w:val="23"/>
        </w:rPr>
        <w:t>Secretary Epps explained the resolution approving the Director to move forward on the Port Priority Grant.  Which will be the match monies for the grant awarded from the Federal Government.</w:t>
      </w:r>
      <w:r w:rsidR="005B132A">
        <w:rPr>
          <w:sz w:val="23"/>
          <w:szCs w:val="23"/>
        </w:rPr>
        <w:t xml:space="preserve">  Donald Frazier will be the approved signee on this grant.</w:t>
      </w:r>
    </w:p>
    <w:p w:rsidR="00455FC6" w:rsidRDefault="00455FC6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Roll call was made.</w:t>
      </w:r>
    </w:p>
    <w:p w:rsidR="00455FC6" w:rsidRDefault="00455FC6" w:rsidP="00455FC6">
      <w:pPr>
        <w:rPr>
          <w:sz w:val="23"/>
          <w:szCs w:val="23"/>
        </w:rPr>
      </w:pPr>
    </w:p>
    <w:p w:rsidR="00455FC6" w:rsidRDefault="005B132A" w:rsidP="00455FC6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455FC6" w:rsidRDefault="005B132A" w:rsidP="00455FC6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5347CB" w:rsidRDefault="005347CB" w:rsidP="00455FC6">
      <w:pPr>
        <w:rPr>
          <w:sz w:val="23"/>
          <w:szCs w:val="23"/>
        </w:rPr>
      </w:pPr>
    </w:p>
    <w:p w:rsidR="00CA050F" w:rsidRDefault="00CA050F" w:rsidP="00CA050F">
      <w:pPr>
        <w:rPr>
          <w:sz w:val="23"/>
          <w:szCs w:val="23"/>
        </w:rPr>
      </w:pPr>
      <w:r>
        <w:rPr>
          <w:sz w:val="23"/>
          <w:szCs w:val="23"/>
        </w:rPr>
        <w:t>On mot</w:t>
      </w:r>
      <w:r>
        <w:rPr>
          <w:sz w:val="23"/>
          <w:szCs w:val="23"/>
        </w:rPr>
        <w:t xml:space="preserve">ion given by Commissioner Vining </w:t>
      </w:r>
      <w:r>
        <w:rPr>
          <w:sz w:val="23"/>
          <w:szCs w:val="23"/>
        </w:rPr>
        <w:t>and seconded by Commissioner</w:t>
      </w:r>
      <w:r>
        <w:rPr>
          <w:sz w:val="23"/>
          <w:szCs w:val="23"/>
        </w:rPr>
        <w:t>s Ross and Brown</w:t>
      </w:r>
      <w:r>
        <w:rPr>
          <w:sz w:val="23"/>
          <w:szCs w:val="23"/>
        </w:rPr>
        <w:t xml:space="preserve"> to approve the resolution </w:t>
      </w:r>
      <w:r>
        <w:rPr>
          <w:sz w:val="23"/>
          <w:szCs w:val="23"/>
        </w:rPr>
        <w:t>allowing the Director to move forward with the submission of the Port Priority Grant and Board President Frazier will be the signee of the documents</w:t>
      </w:r>
      <w:r>
        <w:rPr>
          <w:sz w:val="23"/>
          <w:szCs w:val="23"/>
        </w:rPr>
        <w:t>.  Motion carried unanimously</w:t>
      </w:r>
    </w:p>
    <w:p w:rsidR="00CA050F" w:rsidRDefault="00CA050F" w:rsidP="00455FC6">
      <w:pPr>
        <w:rPr>
          <w:sz w:val="23"/>
          <w:szCs w:val="23"/>
        </w:rPr>
      </w:pPr>
    </w:p>
    <w:p w:rsidR="00455FC6" w:rsidRDefault="005B132A" w:rsidP="00455FC6">
      <w:pPr>
        <w:rPr>
          <w:sz w:val="23"/>
          <w:szCs w:val="23"/>
        </w:rPr>
      </w:pPr>
      <w:r>
        <w:rPr>
          <w:sz w:val="23"/>
          <w:szCs w:val="23"/>
        </w:rPr>
        <w:t>Secretary Epps explained the resolution recommending the lowest bidder on the USDA project.</w:t>
      </w:r>
      <w:r w:rsidR="00CA050F">
        <w:rPr>
          <w:sz w:val="23"/>
          <w:szCs w:val="23"/>
        </w:rPr>
        <w:t xml:space="preserve">  The resolution is a required document of USDA.</w:t>
      </w:r>
    </w:p>
    <w:p w:rsidR="00236B66" w:rsidRDefault="00236B66" w:rsidP="00236B66">
      <w:pPr>
        <w:rPr>
          <w:sz w:val="23"/>
          <w:szCs w:val="23"/>
        </w:rPr>
      </w:pPr>
    </w:p>
    <w:p w:rsidR="00236B66" w:rsidRDefault="00236B66" w:rsidP="00236B66">
      <w:pPr>
        <w:rPr>
          <w:sz w:val="23"/>
          <w:szCs w:val="23"/>
        </w:rPr>
      </w:pPr>
      <w:r>
        <w:rPr>
          <w:sz w:val="23"/>
          <w:szCs w:val="23"/>
        </w:rPr>
        <w:t xml:space="preserve"> Roll call was made.</w:t>
      </w:r>
    </w:p>
    <w:p w:rsidR="00236B66" w:rsidRDefault="00236B66" w:rsidP="00455FC6">
      <w:pPr>
        <w:rPr>
          <w:sz w:val="23"/>
          <w:szCs w:val="23"/>
        </w:rPr>
      </w:pPr>
    </w:p>
    <w:p w:rsidR="005B132A" w:rsidRDefault="005B132A" w:rsidP="005B132A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:rsidR="005B132A" w:rsidRDefault="005B132A" w:rsidP="005B132A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5B132A" w:rsidRDefault="005B132A" w:rsidP="005B132A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5B132A" w:rsidRDefault="005B132A" w:rsidP="005B132A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CA050F" w:rsidRDefault="00CA050F" w:rsidP="005B132A">
      <w:pPr>
        <w:rPr>
          <w:sz w:val="23"/>
          <w:szCs w:val="23"/>
        </w:rPr>
      </w:pPr>
    </w:p>
    <w:p w:rsidR="00CA050F" w:rsidRDefault="00CA050F" w:rsidP="005B132A">
      <w:pPr>
        <w:rPr>
          <w:sz w:val="23"/>
          <w:szCs w:val="23"/>
        </w:rPr>
      </w:pPr>
      <w:r>
        <w:rPr>
          <w:sz w:val="23"/>
          <w:szCs w:val="23"/>
        </w:rPr>
        <w:t>On mot</w:t>
      </w:r>
      <w:r>
        <w:rPr>
          <w:sz w:val="23"/>
          <w:szCs w:val="23"/>
        </w:rPr>
        <w:t>ion given by Commissioner Ross</w:t>
      </w:r>
      <w:r>
        <w:rPr>
          <w:sz w:val="23"/>
          <w:szCs w:val="23"/>
        </w:rPr>
        <w:t xml:space="preserve"> and </w:t>
      </w:r>
      <w:r>
        <w:rPr>
          <w:sz w:val="23"/>
          <w:szCs w:val="23"/>
        </w:rPr>
        <w:t>seconded by Commissioner Vining</w:t>
      </w:r>
      <w:r>
        <w:rPr>
          <w:sz w:val="23"/>
          <w:szCs w:val="23"/>
        </w:rPr>
        <w:t xml:space="preserve"> to approve the resolution recommending the lowest bidder on the USDA project.  Motion carried unanimously</w:t>
      </w:r>
    </w:p>
    <w:p w:rsidR="005B132A" w:rsidRDefault="005B132A" w:rsidP="005B132A">
      <w:pPr>
        <w:rPr>
          <w:sz w:val="23"/>
          <w:szCs w:val="23"/>
        </w:rPr>
      </w:pPr>
    </w:p>
    <w:p w:rsidR="005B132A" w:rsidRDefault="005B132A" w:rsidP="005B132A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5347CB">
        <w:rPr>
          <w:sz w:val="23"/>
          <w:szCs w:val="23"/>
        </w:rPr>
        <w:t>informed</w:t>
      </w:r>
      <w:r>
        <w:rPr>
          <w:sz w:val="23"/>
          <w:szCs w:val="23"/>
        </w:rPr>
        <w:t xml:space="preserve"> the</w:t>
      </w:r>
      <w:r w:rsidR="005347CB">
        <w:rPr>
          <w:sz w:val="23"/>
          <w:szCs w:val="23"/>
        </w:rPr>
        <w:t xml:space="preserve"> board of the</w:t>
      </w:r>
      <w:r>
        <w:rPr>
          <w:sz w:val="23"/>
          <w:szCs w:val="23"/>
        </w:rPr>
        <w:t xml:space="preserve"> po</w:t>
      </w:r>
      <w:r w:rsidR="00342A41">
        <w:rPr>
          <w:sz w:val="23"/>
          <w:szCs w:val="23"/>
        </w:rPr>
        <w:t>tential tenant that has requested</w:t>
      </w:r>
      <w:r>
        <w:rPr>
          <w:sz w:val="23"/>
          <w:szCs w:val="23"/>
        </w:rPr>
        <w:t xml:space="preserve"> land at the Madison Parish Port.</w:t>
      </w:r>
      <w:r w:rsidR="0094618A">
        <w:rPr>
          <w:sz w:val="23"/>
          <w:szCs w:val="23"/>
        </w:rPr>
        <w:t xml:space="preserve"> The </w:t>
      </w:r>
      <w:r w:rsidR="005347CB">
        <w:rPr>
          <w:sz w:val="23"/>
          <w:szCs w:val="23"/>
        </w:rPr>
        <w:t>group</w:t>
      </w:r>
      <w:r w:rsidR="0094618A">
        <w:rPr>
          <w:sz w:val="23"/>
          <w:szCs w:val="23"/>
        </w:rPr>
        <w:t xml:space="preserve"> requested a proposal</w:t>
      </w:r>
      <w:r w:rsidR="00236B66">
        <w:rPr>
          <w:sz w:val="23"/>
          <w:szCs w:val="23"/>
        </w:rPr>
        <w:t xml:space="preserve"> to</w:t>
      </w:r>
      <w:r w:rsidR="0094618A">
        <w:rPr>
          <w:sz w:val="23"/>
          <w:szCs w:val="23"/>
        </w:rPr>
        <w:t xml:space="preserve"> lease the ramp and 6 acres of land.</w:t>
      </w:r>
      <w:r w:rsidR="00342A41">
        <w:rPr>
          <w:sz w:val="23"/>
          <w:szCs w:val="23"/>
        </w:rPr>
        <w:t xml:space="preserve">  The terms and l</w:t>
      </w:r>
      <w:r w:rsidR="003E439F">
        <w:rPr>
          <w:sz w:val="23"/>
          <w:szCs w:val="23"/>
        </w:rPr>
        <w:t>ease amounts of the contract were</w:t>
      </w:r>
      <w:r w:rsidR="00342A41">
        <w:rPr>
          <w:sz w:val="23"/>
          <w:szCs w:val="23"/>
        </w:rPr>
        <w:t xml:space="preserve"> discussed with the group.  The lease amounts have increased for land on the river bank.  Commissioner Vining questioned whether the group has formed a company or do they own a company.</w:t>
      </w:r>
      <w:r w:rsidR="005430BF">
        <w:rPr>
          <w:sz w:val="23"/>
          <w:szCs w:val="23"/>
        </w:rPr>
        <w:t xml:space="preserve">  Murphy stated that several of the persons in the group own separate entities from what they are coming together to form at the Port.</w:t>
      </w:r>
    </w:p>
    <w:p w:rsidR="005430BF" w:rsidRDefault="005430BF" w:rsidP="005B132A">
      <w:pPr>
        <w:rPr>
          <w:sz w:val="23"/>
          <w:szCs w:val="23"/>
        </w:rPr>
      </w:pPr>
    </w:p>
    <w:p w:rsidR="005430BF" w:rsidRDefault="005430BF" w:rsidP="005B132A">
      <w:pPr>
        <w:rPr>
          <w:sz w:val="23"/>
          <w:szCs w:val="23"/>
        </w:rPr>
      </w:pPr>
      <w:r>
        <w:rPr>
          <w:sz w:val="23"/>
          <w:szCs w:val="23"/>
        </w:rPr>
        <w:t>Murphy discussed the current brochures of the Port.  After the new tenants move</w:t>
      </w:r>
      <w:r w:rsidR="005347CB">
        <w:rPr>
          <w:sz w:val="23"/>
          <w:szCs w:val="23"/>
        </w:rPr>
        <w:t>s</w:t>
      </w:r>
      <w:bookmarkStart w:id="0" w:name="_GoBack"/>
      <w:bookmarkEnd w:id="0"/>
      <w:r>
        <w:rPr>
          <w:sz w:val="23"/>
          <w:szCs w:val="23"/>
        </w:rPr>
        <w:t xml:space="preserve"> in the brochures will require revising.  Updating land availability and the leased properties.  </w:t>
      </w:r>
    </w:p>
    <w:p w:rsidR="005B132A" w:rsidRDefault="005B132A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3"/>
          <w:szCs w:val="23"/>
        </w:rPr>
      </w:pPr>
    </w:p>
    <w:p w:rsidR="00455FC6" w:rsidRDefault="00455FC6" w:rsidP="00455FC6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>: No public comments</w:t>
      </w:r>
    </w:p>
    <w:p w:rsidR="00455FC6" w:rsidRDefault="00455FC6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t>On m</w:t>
      </w:r>
      <w:r w:rsidR="005430BF">
        <w:rPr>
          <w:sz w:val="23"/>
          <w:szCs w:val="23"/>
        </w:rPr>
        <w:t>otion given by Commissioner Vining</w:t>
      </w:r>
      <w:r>
        <w:rPr>
          <w:sz w:val="23"/>
          <w:szCs w:val="23"/>
        </w:rPr>
        <w:t xml:space="preserve"> and </w:t>
      </w:r>
      <w:r w:rsidR="005430BF">
        <w:rPr>
          <w:sz w:val="23"/>
          <w:szCs w:val="23"/>
        </w:rPr>
        <w:t xml:space="preserve">seconded by Commissioner Brown </w:t>
      </w:r>
      <w:r>
        <w:rPr>
          <w:sz w:val="23"/>
          <w:szCs w:val="23"/>
        </w:rPr>
        <w:t>to enter into executive session. Motion carried unanimously.</w:t>
      </w:r>
    </w:p>
    <w:p w:rsidR="00455FC6" w:rsidRDefault="00455FC6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3"/>
          <w:szCs w:val="23"/>
        </w:rPr>
      </w:pPr>
      <w:r>
        <w:rPr>
          <w:sz w:val="23"/>
          <w:szCs w:val="23"/>
        </w:rPr>
        <w:t>On moti</w:t>
      </w:r>
      <w:r w:rsidR="005430BF">
        <w:rPr>
          <w:sz w:val="23"/>
          <w:szCs w:val="23"/>
        </w:rPr>
        <w:t>on given by Commissioner Vining</w:t>
      </w:r>
      <w:r>
        <w:rPr>
          <w:sz w:val="23"/>
          <w:szCs w:val="23"/>
        </w:rPr>
        <w:t xml:space="preserve"> an</w:t>
      </w:r>
      <w:r w:rsidR="000D534B">
        <w:rPr>
          <w:sz w:val="23"/>
          <w:szCs w:val="23"/>
        </w:rPr>
        <w:t>d seconded by Commissioners Tucker</w:t>
      </w:r>
      <w:r>
        <w:rPr>
          <w:sz w:val="23"/>
          <w:szCs w:val="23"/>
        </w:rPr>
        <w:t>, to enter back into regular session. Motion carried unanimously.</w:t>
      </w:r>
    </w:p>
    <w:p w:rsidR="000D534B" w:rsidRDefault="000D534B" w:rsidP="00455FC6">
      <w:pPr>
        <w:rPr>
          <w:sz w:val="23"/>
          <w:szCs w:val="23"/>
        </w:rPr>
      </w:pPr>
    </w:p>
    <w:p w:rsidR="000D534B" w:rsidRDefault="00CA050F" w:rsidP="00455FC6">
      <w:pPr>
        <w:rPr>
          <w:sz w:val="23"/>
          <w:szCs w:val="23"/>
        </w:rPr>
      </w:pPr>
      <w:r>
        <w:rPr>
          <w:sz w:val="23"/>
          <w:szCs w:val="23"/>
        </w:rPr>
        <w:t>On m</w:t>
      </w:r>
      <w:r>
        <w:rPr>
          <w:sz w:val="23"/>
          <w:szCs w:val="23"/>
        </w:rPr>
        <w:t>otion given by Commissioner Vining</w:t>
      </w:r>
      <w:r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seconded by Commissioner Brown </w:t>
      </w:r>
      <w:r>
        <w:rPr>
          <w:sz w:val="23"/>
          <w:szCs w:val="23"/>
        </w:rPr>
        <w:t xml:space="preserve">to </w:t>
      </w:r>
      <w:r>
        <w:rPr>
          <w:sz w:val="23"/>
          <w:szCs w:val="23"/>
        </w:rPr>
        <w:t>approve the resolution of CEA between Louisiana Economic Development and the Madison Parish Port</w:t>
      </w:r>
      <w:r>
        <w:rPr>
          <w:sz w:val="23"/>
          <w:szCs w:val="23"/>
        </w:rPr>
        <w:t>.  Motion carried unanimously.</w:t>
      </w:r>
    </w:p>
    <w:p w:rsidR="00455FC6" w:rsidRDefault="00455FC6" w:rsidP="00455FC6">
      <w:pPr>
        <w:rPr>
          <w:sz w:val="23"/>
          <w:szCs w:val="23"/>
        </w:rPr>
      </w:pPr>
    </w:p>
    <w:p w:rsidR="00CA050F" w:rsidRDefault="00CA050F" w:rsidP="00455FC6">
      <w:pPr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CA050F" w:rsidRDefault="00CA050F" w:rsidP="00CA050F">
      <w:pPr>
        <w:rPr>
          <w:sz w:val="23"/>
          <w:szCs w:val="23"/>
        </w:rPr>
      </w:pPr>
      <w:r>
        <w:rPr>
          <w:sz w:val="23"/>
          <w:szCs w:val="23"/>
        </w:rPr>
        <w:t>Yea: 5</w:t>
      </w:r>
    </w:p>
    <w:p w:rsidR="00CA050F" w:rsidRDefault="00CA050F" w:rsidP="00CA050F">
      <w:pPr>
        <w:rPr>
          <w:sz w:val="23"/>
          <w:szCs w:val="23"/>
        </w:rPr>
      </w:pPr>
      <w:r>
        <w:rPr>
          <w:sz w:val="23"/>
          <w:szCs w:val="23"/>
        </w:rPr>
        <w:lastRenderedPageBreak/>
        <w:t>Nays: 0</w:t>
      </w:r>
    </w:p>
    <w:p w:rsidR="00CA050F" w:rsidRDefault="00CA050F" w:rsidP="00CA050F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CA050F" w:rsidRDefault="00CA050F" w:rsidP="00CA050F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CA050F" w:rsidRDefault="00CA050F" w:rsidP="00455FC6">
      <w:pPr>
        <w:rPr>
          <w:sz w:val="23"/>
          <w:szCs w:val="23"/>
        </w:rPr>
      </w:pPr>
    </w:p>
    <w:p w:rsidR="00CA050F" w:rsidRDefault="00CA050F" w:rsidP="00455FC6">
      <w:pPr>
        <w:rPr>
          <w:sz w:val="23"/>
          <w:szCs w:val="23"/>
        </w:rPr>
      </w:pPr>
    </w:p>
    <w:p w:rsidR="00455FC6" w:rsidRDefault="00455FC6" w:rsidP="00455FC6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455FC6" w:rsidRDefault="00455FC6" w:rsidP="00455FC6">
      <w:pPr>
        <w:rPr>
          <w:sz w:val="22"/>
          <w:szCs w:val="22"/>
        </w:rPr>
      </w:pPr>
    </w:p>
    <w:p w:rsidR="00455FC6" w:rsidRDefault="00455FC6" w:rsidP="00455FC6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455FC6" w:rsidRDefault="00455FC6" w:rsidP="00455FC6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455FC6" w:rsidRDefault="00455FC6" w:rsidP="00455FC6"/>
    <w:p w:rsidR="00C5574E" w:rsidRDefault="00C5574E"/>
    <w:sectPr w:rsidR="00C5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C6"/>
    <w:rsid w:val="000D534B"/>
    <w:rsid w:val="00113B2E"/>
    <w:rsid w:val="00236B66"/>
    <w:rsid w:val="00342A41"/>
    <w:rsid w:val="003E439F"/>
    <w:rsid w:val="003F473B"/>
    <w:rsid w:val="00455FC6"/>
    <w:rsid w:val="005347CB"/>
    <w:rsid w:val="005430BF"/>
    <w:rsid w:val="00576F5B"/>
    <w:rsid w:val="005B132A"/>
    <w:rsid w:val="005F3FEB"/>
    <w:rsid w:val="007F1094"/>
    <w:rsid w:val="008947B5"/>
    <w:rsid w:val="0094618A"/>
    <w:rsid w:val="00B73A4E"/>
    <w:rsid w:val="00C5574E"/>
    <w:rsid w:val="00CA050F"/>
    <w:rsid w:val="00CC2BA9"/>
    <w:rsid w:val="00CF2DE2"/>
    <w:rsid w:val="00D21DEA"/>
    <w:rsid w:val="00F8563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4CA9D-24C3-4CDE-A142-82C8CD9A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2019-11-19T18:33:00Z</cp:lastPrinted>
  <dcterms:created xsi:type="dcterms:W3CDTF">2019-11-14T19:06:00Z</dcterms:created>
  <dcterms:modified xsi:type="dcterms:W3CDTF">2019-11-19T18:35:00Z</dcterms:modified>
</cp:coreProperties>
</file>